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D5" w:rsidRPr="00164CA4" w:rsidRDefault="004550C4" w:rsidP="004550C4">
      <w:pPr>
        <w:bidi/>
        <w:rPr>
          <w:rFonts w:cs="B Nazanin"/>
          <w:b/>
          <w:bCs/>
          <w:color w:val="0070C0"/>
          <w:sz w:val="48"/>
          <w:szCs w:val="48"/>
        </w:rPr>
      </w:pPr>
      <w:r w:rsidRPr="00164CA4">
        <w:rPr>
          <w:rFonts w:cs="B Nazanin" w:hint="cs"/>
          <w:b/>
          <w:bCs/>
          <w:color w:val="0070C0"/>
          <w:sz w:val="48"/>
          <w:szCs w:val="48"/>
          <w:rtl/>
        </w:rPr>
        <w:t>لغو تعهد آموزش رایگان</w:t>
      </w:r>
    </w:p>
    <w:p w:rsidR="004550C4" w:rsidRPr="00164CA4" w:rsidRDefault="004550C4" w:rsidP="004550C4">
      <w:pPr>
        <w:bidi/>
        <w:spacing w:after="0" w:line="240" w:lineRule="auto"/>
        <w:rPr>
          <w:rFonts w:ascii="iransans" w:eastAsia="Times New Roman" w:hAnsi="iransans" w:cs="B Nazanin"/>
          <w:b/>
          <w:bCs/>
          <w:color w:val="333333"/>
          <w:sz w:val="29"/>
          <w:szCs w:val="28"/>
          <w:rtl/>
        </w:rPr>
      </w:pPr>
    </w:p>
    <w:p w:rsidR="000C1DD5" w:rsidRPr="00164CA4" w:rsidRDefault="000C1DD5" w:rsidP="004550C4">
      <w:pPr>
        <w:bidi/>
        <w:spacing w:after="0" w:line="240" w:lineRule="auto"/>
        <w:rPr>
          <w:rFonts w:ascii="iransans" w:eastAsia="Times New Roman" w:hAnsi="iransans" w:cs="B Nazanin"/>
          <w:b/>
          <w:bCs/>
          <w:color w:val="FF0000"/>
          <w:sz w:val="33"/>
          <w:szCs w:val="36"/>
        </w:rPr>
      </w:pPr>
      <w:r w:rsidRPr="00164CA4">
        <w:rPr>
          <w:rFonts w:ascii="iransans" w:eastAsia="Times New Roman" w:hAnsi="iransans" w:cs="B Nazanin"/>
          <w:b/>
          <w:bCs/>
          <w:color w:val="FF0000"/>
          <w:sz w:val="33"/>
          <w:szCs w:val="36"/>
          <w:rtl/>
        </w:rPr>
        <w:t>چگونه پرداخت خود را انجام دهم؟</w:t>
      </w:r>
    </w:p>
    <w:p w:rsidR="000C1DD5" w:rsidRPr="00164CA4" w:rsidRDefault="000C1DD5" w:rsidP="004550C4">
      <w:pPr>
        <w:bidi/>
        <w:spacing w:after="0" w:line="240" w:lineRule="auto"/>
        <w:rPr>
          <w:rFonts w:ascii="iransans" w:eastAsia="Times New Roman" w:hAnsi="iransans" w:cs="B Nazanin"/>
          <w:b/>
          <w:bCs/>
          <w:color w:val="444444"/>
          <w:sz w:val="28"/>
          <w:szCs w:val="28"/>
        </w:rPr>
      </w:pP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>پس از تاييد و تعيين مبلغ در سامانه از سمت کارشناس دانشگاه،</w:t>
      </w:r>
      <w:r w:rsidRPr="00164CA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روی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کد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پيگيری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درخواست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خود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در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کارتابل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کليک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نماييد؛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در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انتهای</w:t>
      </w:r>
      <w:r w:rsidRPr="00164CA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صفحه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باز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شده،</w:t>
      </w:r>
      <w:r w:rsidRPr="00164CA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روی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پرداخت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کليک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کرده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و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به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درگاه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بانکی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وصل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شويد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</w:rPr>
        <w:t>.</w:t>
      </w:r>
    </w:p>
    <w:p w:rsidR="000C1DD5" w:rsidRPr="00164CA4" w:rsidRDefault="000C1DD5" w:rsidP="004550C4">
      <w:pPr>
        <w:bidi/>
        <w:rPr>
          <w:rFonts w:cs="B Nazanin"/>
          <w:b/>
          <w:bCs/>
          <w:sz w:val="24"/>
          <w:szCs w:val="24"/>
        </w:rPr>
      </w:pPr>
    </w:p>
    <w:p w:rsidR="000C1DD5" w:rsidRPr="00164CA4" w:rsidRDefault="000C1DD5" w:rsidP="004550C4">
      <w:pPr>
        <w:bidi/>
        <w:spacing w:after="0" w:line="240" w:lineRule="auto"/>
        <w:rPr>
          <w:rFonts w:ascii="iransans" w:eastAsia="Times New Roman" w:hAnsi="iransans" w:cs="B Nazanin"/>
          <w:b/>
          <w:bCs/>
          <w:color w:val="FF0000"/>
          <w:sz w:val="33"/>
          <w:szCs w:val="36"/>
        </w:rPr>
      </w:pPr>
      <w:r w:rsidRPr="00164CA4">
        <w:rPr>
          <w:rFonts w:ascii="iransans" w:eastAsia="Times New Roman" w:hAnsi="iransans" w:cs="B Nazanin"/>
          <w:b/>
          <w:bCs/>
          <w:color w:val="FF0000"/>
          <w:sz w:val="33"/>
          <w:szCs w:val="36"/>
          <w:rtl/>
        </w:rPr>
        <w:t>من درخواست خود را ثبت کرده ام اما گزينه پرداخت برايم فعال نشد؟</w:t>
      </w:r>
    </w:p>
    <w:p w:rsidR="000C1DD5" w:rsidRPr="00164CA4" w:rsidRDefault="000C1DD5" w:rsidP="004550C4">
      <w:pPr>
        <w:bidi/>
        <w:spacing w:after="0" w:line="240" w:lineRule="auto"/>
        <w:rPr>
          <w:rFonts w:ascii="iransans" w:eastAsia="Times New Roman" w:hAnsi="iransans" w:cs="B Nazanin"/>
          <w:b/>
          <w:bCs/>
          <w:color w:val="444444"/>
          <w:sz w:val="28"/>
          <w:szCs w:val="28"/>
        </w:rPr>
      </w:pP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>پس از ثبت درخواست،</w:t>
      </w:r>
      <w:r w:rsidRPr="00164CA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درخواست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شما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ابتدا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بايستی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توسط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دانشگاه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بررسی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و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تاييد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شود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تا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گزينه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پرداخت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برايتان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فعال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شده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و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بتوانيد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به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صورت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آنلاين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پرداخت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خود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را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انجام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دهيد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</w:rPr>
        <w:t>.</w:t>
      </w:r>
    </w:p>
    <w:p w:rsidR="000C1DD5" w:rsidRPr="00164CA4" w:rsidRDefault="000C1DD5" w:rsidP="004550C4">
      <w:pPr>
        <w:bidi/>
        <w:spacing w:after="0" w:line="240" w:lineRule="auto"/>
        <w:rPr>
          <w:rFonts w:ascii="iransans" w:eastAsia="Times New Roman" w:hAnsi="iransans" w:cs="B Nazanin"/>
          <w:b/>
          <w:bCs/>
          <w:color w:val="FF0000"/>
          <w:sz w:val="33"/>
          <w:szCs w:val="36"/>
        </w:rPr>
      </w:pPr>
      <w:r w:rsidRPr="00164CA4">
        <w:rPr>
          <w:rFonts w:ascii="iransans" w:eastAsia="Times New Roman" w:hAnsi="iransans" w:cs="B Nazanin"/>
          <w:b/>
          <w:bCs/>
          <w:color w:val="FF0000"/>
          <w:sz w:val="33"/>
          <w:szCs w:val="36"/>
          <w:rtl/>
        </w:rPr>
        <w:t>درخواست خود را ثبت کرده ام. درخواستم نياز به ويرايش دارد اما ويرايش اعمال نمی شود؟</w:t>
      </w:r>
    </w:p>
    <w:p w:rsidR="000C1DD5" w:rsidRPr="00164CA4" w:rsidRDefault="000C1DD5" w:rsidP="004550C4">
      <w:pPr>
        <w:bidi/>
        <w:spacing w:after="0" w:line="240" w:lineRule="auto"/>
        <w:rPr>
          <w:rFonts w:ascii="iransans" w:eastAsia="Times New Roman" w:hAnsi="iransans" w:cs="B Nazanin"/>
          <w:b/>
          <w:bCs/>
          <w:color w:val="444444"/>
          <w:sz w:val="28"/>
          <w:szCs w:val="28"/>
        </w:rPr>
      </w:pP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>با دانشگاه تماس بگيريد تا گزينه نياز به بازبينی را برای شما فعال نمايند.</w:t>
      </w:r>
      <w:r w:rsidRPr="00164CA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در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آن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صورت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امكان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ويرايش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برای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شما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فراهم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خواهد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شد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>.</w:t>
      </w:r>
      <w:r w:rsidRPr="00164CA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پس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از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آن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روی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كد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پيگيری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آبی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رنگ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درخواست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ثبت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شده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خود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كليك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نماييد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>.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اصلاحات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را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روی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همان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درخواست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ثبت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شده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انج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>ام دهيد و در انتها گزينه بروزرسانی (ثبت) را كليك نماييد.</w:t>
      </w:r>
      <w:r w:rsidRPr="00164CA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درخواست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جديدی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ثبت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نكنيد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.(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دقت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نماييد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گزينه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هايی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مثل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رشته،</w:t>
      </w:r>
      <w:r w:rsidRPr="00164CA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گرايش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،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تاريخ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و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..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امکان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ويرايش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پس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از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ثبت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درخواست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ندارند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بنابراين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در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چنين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مواردی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دانشگاه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بايد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درخواست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را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عدم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تاييد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نمايد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تا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درخواست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جديدی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ثبت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نماييد)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</w:rPr>
        <w:t>.</w:t>
      </w:r>
    </w:p>
    <w:p w:rsidR="000C1DD5" w:rsidRPr="00164CA4" w:rsidRDefault="000C1DD5" w:rsidP="004550C4">
      <w:pPr>
        <w:bidi/>
        <w:spacing w:after="0" w:line="240" w:lineRule="auto"/>
        <w:rPr>
          <w:rFonts w:ascii="iransans" w:eastAsia="Times New Roman" w:hAnsi="iransans" w:cs="B Nazanin"/>
          <w:b/>
          <w:bCs/>
          <w:color w:val="FF0000"/>
          <w:sz w:val="35"/>
          <w:szCs w:val="40"/>
        </w:rPr>
      </w:pPr>
      <w:r w:rsidRPr="00164CA4">
        <w:rPr>
          <w:rFonts w:ascii="iransans" w:eastAsia="Times New Roman" w:hAnsi="iransans" w:cs="B Nazanin"/>
          <w:b/>
          <w:bCs/>
          <w:color w:val="FF0000"/>
          <w:sz w:val="35"/>
          <w:szCs w:val="40"/>
          <w:rtl/>
        </w:rPr>
        <w:t>چرا گزينه لغو تعهد در قسمت خدمات برای من فعال نيست؟</w:t>
      </w:r>
    </w:p>
    <w:p w:rsidR="000C1DD5" w:rsidRPr="00164CA4" w:rsidRDefault="000C1DD5" w:rsidP="004550C4">
      <w:pPr>
        <w:bidi/>
        <w:spacing w:after="0" w:line="240" w:lineRule="auto"/>
        <w:rPr>
          <w:rFonts w:ascii="iransans" w:eastAsia="Times New Roman" w:hAnsi="iransans" w:cs="B Nazanin"/>
          <w:b/>
          <w:bCs/>
          <w:color w:val="444444"/>
          <w:sz w:val="28"/>
          <w:szCs w:val="28"/>
        </w:rPr>
      </w:pP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>به قسمت ويرايش پروفايل رفته و در مرحله سوم مقاطع تحصيلی خود را اصلاح،</w:t>
      </w:r>
      <w:r w:rsidRPr="00164CA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حذف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و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يا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اضافه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نماييد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و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تا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مرحله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آخر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پيش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برويد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تا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ثبت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شود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>.</w:t>
      </w:r>
      <w:r w:rsidRPr="00164CA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دقت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نماييد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لغو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تعهد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دانشجويان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وزارت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بهداشت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از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طريق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اين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سامانه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انج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>ام نمي گيرد. همچنين دانشجويان دوره شبانه، غير انتفاعی، مجازی و آزاد نياز به لغو تعهد ندارند.</w:t>
      </w:r>
      <w:r w:rsidRPr="00164CA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وضعيت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تحصيلی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خود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را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نيز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چك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كنيد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(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در</w:t>
      </w:r>
      <w:r w:rsidRPr="00164CA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پروفايلتان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)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كه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بايد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فارغ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التحصيل،</w:t>
      </w:r>
      <w:r w:rsidRPr="00164CA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انصرافی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و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يا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اخراجی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8"/>
          <w:szCs w:val="28"/>
          <w:rtl/>
        </w:rPr>
        <w:t>باشيد</w:t>
      </w:r>
      <w:r w:rsidRPr="00164CA4">
        <w:rPr>
          <w:rFonts w:ascii="iransans" w:eastAsia="Times New Roman" w:hAnsi="iransans" w:cs="B Nazanin"/>
          <w:b/>
          <w:bCs/>
          <w:color w:val="444444"/>
          <w:sz w:val="28"/>
          <w:szCs w:val="28"/>
        </w:rPr>
        <w:t>.</w:t>
      </w:r>
    </w:p>
    <w:p w:rsidR="000C1DD5" w:rsidRPr="00164CA4" w:rsidRDefault="000C1DD5" w:rsidP="004550C4">
      <w:pPr>
        <w:bidi/>
        <w:spacing w:after="0" w:line="240" w:lineRule="auto"/>
        <w:rPr>
          <w:rFonts w:ascii="iransans" w:eastAsia="Times New Roman" w:hAnsi="iransans" w:cs="B Nazanin"/>
          <w:b/>
          <w:bCs/>
          <w:color w:val="FF0000"/>
          <w:sz w:val="33"/>
          <w:szCs w:val="36"/>
        </w:rPr>
      </w:pPr>
      <w:r w:rsidRPr="00164CA4">
        <w:rPr>
          <w:rFonts w:ascii="iransans" w:eastAsia="Times New Roman" w:hAnsi="iransans" w:cs="B Nazanin"/>
          <w:b/>
          <w:bCs/>
          <w:color w:val="FF0000"/>
          <w:sz w:val="33"/>
          <w:szCs w:val="36"/>
          <w:rtl/>
        </w:rPr>
        <w:t>چگونه لغو تعهد انجام دهم؟ (آزاد سازی مدرک)</w:t>
      </w:r>
    </w:p>
    <w:p w:rsidR="000C1DD5" w:rsidRPr="00164CA4" w:rsidRDefault="000C1DD5" w:rsidP="004550C4">
      <w:pPr>
        <w:bidi/>
        <w:spacing w:after="0" w:line="240" w:lineRule="auto"/>
        <w:rPr>
          <w:rFonts w:ascii="iransans" w:eastAsia="Times New Roman" w:hAnsi="iransans" w:cs="B Nazanin"/>
          <w:b/>
          <w:bCs/>
          <w:color w:val="444444"/>
          <w:sz w:val="29"/>
          <w:szCs w:val="32"/>
        </w:rPr>
      </w:pP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lastRenderedPageBreak/>
        <w:t>لطفا ثبت نام خود را تا مرحله آخر تكميل نماييد.</w:t>
      </w:r>
      <w:r w:rsidRPr="00164CA4">
        <w:rPr>
          <w:rFonts w:ascii="Cambria" w:eastAsia="Times New Roman" w:hAnsi="Cambria" w:cs="Cambria" w:hint="cs"/>
          <w:b/>
          <w:bCs/>
          <w:color w:val="444444"/>
          <w:sz w:val="32"/>
          <w:szCs w:val="32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سپس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از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منوی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خدمات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قسمت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اداره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كل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دانشجويان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داخل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برای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لغو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تعهد</w:t>
      </w:r>
      <w:r w:rsidRPr="00164CA4">
        <w:rPr>
          <w:rFonts w:ascii="Cambria" w:eastAsia="Times New Roman" w:hAnsi="Cambria" w:cs="Cambria" w:hint="cs"/>
          <w:b/>
          <w:bCs/>
          <w:color w:val="444444"/>
          <w:sz w:val="32"/>
          <w:szCs w:val="32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اقدام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نماييد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.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دقت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نماييد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لغو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تعهد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دانشجويان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وزارت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بهداشت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از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طريق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اين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سامانه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انجام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نمی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گيرد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>.</w:t>
      </w:r>
      <w:r w:rsidRPr="00164CA4">
        <w:rPr>
          <w:rFonts w:ascii="Cambria" w:eastAsia="Times New Roman" w:hAnsi="Cambria" w:cs="Cambria" w:hint="cs"/>
          <w:b/>
          <w:bCs/>
          <w:color w:val="444444"/>
          <w:sz w:val="32"/>
          <w:szCs w:val="32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همچنين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دانشجويان</w:t>
      </w:r>
      <w:r w:rsidRPr="00164CA4">
        <w:rPr>
          <w:rFonts w:ascii="Cambria" w:eastAsia="Times New Roman" w:hAnsi="Cambria" w:cs="Cambria" w:hint="cs"/>
          <w:b/>
          <w:bCs/>
          <w:color w:val="444444"/>
          <w:sz w:val="32"/>
          <w:szCs w:val="32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دوره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شبانه،</w:t>
      </w:r>
      <w:r w:rsidRPr="00164CA4">
        <w:rPr>
          <w:rFonts w:ascii="Cambria" w:eastAsia="Times New Roman" w:hAnsi="Cambria" w:cs="Cambria" w:hint="cs"/>
          <w:b/>
          <w:bCs/>
          <w:color w:val="444444"/>
          <w:sz w:val="32"/>
          <w:szCs w:val="32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غير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انتفاعی،</w:t>
      </w:r>
      <w:r w:rsidRPr="00164CA4">
        <w:rPr>
          <w:rFonts w:ascii="Cambria" w:eastAsia="Times New Roman" w:hAnsi="Cambria" w:cs="Cambria" w:hint="cs"/>
          <w:b/>
          <w:bCs/>
          <w:color w:val="444444"/>
          <w:sz w:val="32"/>
          <w:szCs w:val="32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مجازی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و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آزاد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نياز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به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لغو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تعهد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ندارند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>. وضعيت تحصيلی خود را نيز چك كنيد( در پروفايلتان) كه بايد دانش آموخته،</w:t>
      </w:r>
      <w:r w:rsidRPr="00164CA4">
        <w:rPr>
          <w:rFonts w:ascii="Cambria" w:eastAsia="Times New Roman" w:hAnsi="Cambria" w:cs="Cambria" w:hint="cs"/>
          <w:b/>
          <w:bCs/>
          <w:color w:val="444444"/>
          <w:sz w:val="32"/>
          <w:szCs w:val="32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انصرافی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و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يا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اخراجی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9"/>
          <w:szCs w:val="32"/>
          <w:rtl/>
        </w:rPr>
        <w:t>باشيد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</w:rPr>
        <w:t>.</w:t>
      </w:r>
    </w:p>
    <w:p w:rsidR="000C1DD5" w:rsidRPr="00164CA4" w:rsidRDefault="000C1DD5" w:rsidP="004550C4">
      <w:pPr>
        <w:bidi/>
        <w:spacing w:after="0" w:line="240" w:lineRule="auto"/>
        <w:rPr>
          <w:rFonts w:ascii="iransans" w:eastAsia="Times New Roman" w:hAnsi="iransans" w:cs="B Nazanin"/>
          <w:b/>
          <w:bCs/>
          <w:color w:val="FF0000"/>
          <w:sz w:val="33"/>
          <w:szCs w:val="36"/>
        </w:rPr>
      </w:pPr>
      <w:r w:rsidRPr="00164CA4">
        <w:rPr>
          <w:rFonts w:ascii="iransans" w:eastAsia="Times New Roman" w:hAnsi="iransans" w:cs="B Nazanin"/>
          <w:b/>
          <w:bCs/>
          <w:color w:val="FF0000"/>
          <w:sz w:val="33"/>
          <w:szCs w:val="36"/>
          <w:rtl/>
        </w:rPr>
        <w:t>در زمان ثبت نام اطلاعات و مدارکم را بارگذاری نمودم ولی در انتهای درخواست پرداختم موفق نبوده است آيا بايد مجدد اطلاعات را وارد نمايم؟</w:t>
      </w:r>
    </w:p>
    <w:p w:rsidR="000C1DD5" w:rsidRPr="00164CA4" w:rsidRDefault="000C1DD5" w:rsidP="004550C4">
      <w:pPr>
        <w:bidi/>
        <w:spacing w:after="0" w:line="240" w:lineRule="auto"/>
        <w:rPr>
          <w:rFonts w:ascii="iransans" w:eastAsia="Times New Roman" w:hAnsi="iransans" w:cs="B Nazanin"/>
          <w:b/>
          <w:bCs/>
          <w:color w:val="444444"/>
          <w:sz w:val="29"/>
          <w:szCs w:val="32"/>
        </w:rPr>
      </w:pP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>تا زمانی که تمام مراحل ثبت درخواست بصورت کامل انجام نشود ، درخواست و اطلاعات شما ثبت نخواهد شد. زمانی که مبلغ پرداخت شده و پرداخت موفق باشد درخواست و اطلاعات شما ثبت شده و می توانيد در کارتابل خود کد پيگيری را مشاهده فرماييد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</w:rPr>
        <w:t>.</w:t>
      </w:r>
    </w:p>
    <w:p w:rsidR="000C1DD5" w:rsidRPr="00164CA4" w:rsidRDefault="000C1DD5" w:rsidP="004550C4">
      <w:pPr>
        <w:bidi/>
        <w:rPr>
          <w:rFonts w:cs="B Nazanin"/>
          <w:b/>
          <w:bCs/>
        </w:rPr>
      </w:pPr>
    </w:p>
    <w:p w:rsidR="000C1DD5" w:rsidRPr="00164CA4" w:rsidRDefault="000C1DD5" w:rsidP="004550C4">
      <w:pPr>
        <w:bidi/>
        <w:spacing w:after="0" w:line="240" w:lineRule="auto"/>
        <w:rPr>
          <w:rFonts w:ascii="iransans" w:eastAsia="Times New Roman" w:hAnsi="iransans" w:cs="B Nazanin"/>
          <w:b/>
          <w:bCs/>
          <w:color w:val="FF0000"/>
          <w:sz w:val="33"/>
          <w:szCs w:val="36"/>
        </w:rPr>
      </w:pPr>
      <w:bookmarkStart w:id="0" w:name="_GoBack"/>
      <w:r w:rsidRPr="00164CA4">
        <w:rPr>
          <w:rFonts w:ascii="iransans" w:eastAsia="Times New Roman" w:hAnsi="iransans" w:cs="B Nazanin"/>
          <w:b/>
          <w:bCs/>
          <w:color w:val="FF0000"/>
          <w:sz w:val="33"/>
          <w:szCs w:val="36"/>
          <w:rtl/>
        </w:rPr>
        <w:t>دانشجو مدعی است در سامانه ثبت درخواست کرده ولی در کارتابل دانشگاه درخواست ایشان وارد نشده. چطور بررسی کنم که مشکل از کجاست؟</w:t>
      </w:r>
    </w:p>
    <w:bookmarkEnd w:id="0"/>
    <w:p w:rsidR="000C1DD5" w:rsidRPr="00164CA4" w:rsidRDefault="000C1DD5" w:rsidP="004550C4">
      <w:pPr>
        <w:bidi/>
        <w:spacing w:after="0" w:line="240" w:lineRule="auto"/>
        <w:rPr>
          <w:rFonts w:ascii="iransans" w:eastAsia="Times New Roman" w:hAnsi="iransans" w:cs="B Nazanin"/>
          <w:b/>
          <w:bCs/>
          <w:color w:val="444444"/>
          <w:sz w:val="23"/>
          <w:szCs w:val="23"/>
        </w:rPr>
      </w:pPr>
      <w:r w:rsidRPr="00164CA4">
        <w:rPr>
          <w:rFonts w:ascii="iransans" w:eastAsia="Times New Roman" w:hAnsi="iransans" w:cs="B Nazanin"/>
          <w:b/>
          <w:bCs/>
          <w:color w:val="444444"/>
          <w:sz w:val="23"/>
          <w:szCs w:val="23"/>
        </w:rPr>
        <w:t> 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  <w:rtl/>
        </w:rPr>
        <w:t>در کارتابل سامانه سجاد و در سربرگ عمومی و پشتیبان، گزینه فرم جستجوی مشخصات فرآیند را انتخاب نمایید</w:t>
      </w:r>
      <w:r w:rsidRPr="00164CA4">
        <w:rPr>
          <w:rFonts w:ascii="iransans" w:eastAsia="Times New Roman" w:hAnsi="iransans" w:cs="B Nazanin"/>
          <w:b/>
          <w:bCs/>
          <w:color w:val="444444"/>
          <w:sz w:val="29"/>
          <w:szCs w:val="32"/>
        </w:rPr>
        <w:t>.</w:t>
      </w:r>
      <w:r w:rsidRPr="00164CA4">
        <w:rPr>
          <w:rFonts w:ascii="iransans" w:eastAsia="Times New Roman" w:hAnsi="iransans" w:cs="B Nazanin"/>
          <w:b/>
          <w:bCs/>
          <w:color w:val="444444"/>
          <w:sz w:val="23"/>
          <w:szCs w:val="23"/>
        </w:rPr>
        <w:br/>
        <w:t> </w:t>
      </w:r>
    </w:p>
    <w:p w:rsidR="000C1DD5" w:rsidRPr="00164CA4" w:rsidRDefault="000C1DD5" w:rsidP="004550C4">
      <w:pPr>
        <w:bidi/>
        <w:spacing w:after="0" w:line="240" w:lineRule="auto"/>
        <w:rPr>
          <w:rFonts w:ascii="iransans" w:eastAsia="Times New Roman" w:hAnsi="iransans" w:cs="B Nazanin"/>
          <w:b/>
          <w:bCs/>
          <w:color w:val="444444"/>
          <w:sz w:val="27"/>
          <w:szCs w:val="28"/>
        </w:rPr>
      </w:pPr>
      <w:r w:rsidRPr="00164CA4">
        <w:rPr>
          <w:rFonts w:ascii="iransans" w:eastAsia="Times New Roman" w:hAnsi="iransans" w:cs="B Nazanin"/>
          <w:b/>
          <w:bCs/>
          <w:noProof/>
          <w:color w:val="444444"/>
          <w:sz w:val="27"/>
          <w:szCs w:val="28"/>
        </w:rPr>
        <w:drawing>
          <wp:inline distT="0" distB="0" distL="0" distR="0" wp14:anchorId="37643983" wp14:editId="1AFF215F">
            <wp:extent cx="5925820" cy="1477010"/>
            <wp:effectExtent l="0" t="0" r="0" b="8890"/>
            <wp:docPr id="2" name="Picture 2" descr="https://saorg.ir/portal/picture/?254304/%D8%B3%D9%88%D8%A7%D9%8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org.ir/portal/picture/?254304/%D8%B3%D9%88%D8%A7%D9%84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D5" w:rsidRPr="00164CA4" w:rsidRDefault="000C1DD5" w:rsidP="004550C4">
      <w:pPr>
        <w:bidi/>
        <w:spacing w:after="0" w:line="240" w:lineRule="auto"/>
        <w:rPr>
          <w:rFonts w:ascii="iransans" w:eastAsia="Times New Roman" w:hAnsi="iransans" w:cs="B Nazanin"/>
          <w:b/>
          <w:bCs/>
          <w:color w:val="444444"/>
          <w:sz w:val="27"/>
          <w:szCs w:val="28"/>
        </w:rPr>
      </w:pP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</w:rPr>
        <w:br/>
      </w: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  <w:rtl/>
        </w:rPr>
        <w:t>در این فرم، دو سربرگ وجود دارد</w:t>
      </w: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</w:rPr>
        <w:t>. </w:t>
      </w:r>
    </w:p>
    <w:p w:rsidR="000C1DD5" w:rsidRPr="00164CA4" w:rsidRDefault="000C1DD5" w:rsidP="004550C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iransans" w:eastAsia="Times New Roman" w:hAnsi="iransans" w:cs="B Nazanin"/>
          <w:b/>
          <w:bCs/>
          <w:color w:val="444444"/>
          <w:sz w:val="27"/>
          <w:szCs w:val="28"/>
        </w:rPr>
      </w:pP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  <w:rtl/>
        </w:rPr>
        <w:t>جستجو بر اساس کد پیگیری: در این قسمت کد پیگیری که دانشجو در هنگام ثبت درخواست از سامانه دریافت کرده را وارد و درخواست را پیدا کنید</w:t>
      </w: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</w:rPr>
        <w:t>.</w:t>
      </w:r>
    </w:p>
    <w:p w:rsidR="000C1DD5" w:rsidRPr="00164CA4" w:rsidRDefault="000C1DD5" w:rsidP="004550C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iransans" w:eastAsia="Times New Roman" w:hAnsi="iransans" w:cs="B Nazanin"/>
          <w:b/>
          <w:bCs/>
          <w:color w:val="444444"/>
          <w:sz w:val="27"/>
          <w:szCs w:val="28"/>
        </w:rPr>
      </w:pP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  <w:rtl/>
        </w:rPr>
        <w:lastRenderedPageBreak/>
        <w:t>جستجو بر اساس کد ملی: کد ملی دانشجو را در این قسمت جستجو کنید و همه درخواستهایی که در سامانه سجاد ثبت کرده را مشاهده می کنید. به عنوان نمونه در تصویر</w:t>
      </w:r>
      <w:r w:rsidRPr="00164CA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7"/>
          <w:szCs w:val="28"/>
          <w:rtl/>
        </w:rPr>
        <w:t>زیر</w:t>
      </w:r>
      <w:r w:rsidRPr="00164CA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7"/>
          <w:szCs w:val="28"/>
          <w:rtl/>
        </w:rPr>
        <w:t>مشخص</w:t>
      </w: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7"/>
          <w:szCs w:val="28"/>
          <w:rtl/>
        </w:rPr>
        <w:t>است</w:t>
      </w: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7"/>
          <w:szCs w:val="28"/>
          <w:rtl/>
        </w:rPr>
        <w:t>که</w:t>
      </w: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7"/>
          <w:szCs w:val="28"/>
          <w:rtl/>
        </w:rPr>
        <w:t>م</w:t>
      </w: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  <w:rtl/>
        </w:rPr>
        <w:t>تقاضی در سامانه سجاد ثبت نام انجام داده (مدیریت پروفایل متقاضی)، یک درخواست لغو تعهد و یک درخواست تایید مدارک در سامانه ثبت کرده است</w:t>
      </w: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</w:rPr>
        <w:t>.</w:t>
      </w:r>
    </w:p>
    <w:p w:rsidR="000C1DD5" w:rsidRPr="00164CA4" w:rsidRDefault="000C1DD5" w:rsidP="004550C4">
      <w:pPr>
        <w:bidi/>
        <w:spacing w:after="0" w:line="240" w:lineRule="auto"/>
        <w:rPr>
          <w:rFonts w:ascii="iransans" w:eastAsia="Times New Roman" w:hAnsi="iransans" w:cs="B Nazanin"/>
          <w:b/>
          <w:bCs/>
          <w:color w:val="444444"/>
          <w:sz w:val="27"/>
          <w:szCs w:val="28"/>
        </w:rPr>
      </w:pPr>
      <w:r w:rsidRPr="00164CA4">
        <w:rPr>
          <w:rFonts w:ascii="iransans" w:eastAsia="Times New Roman" w:hAnsi="iransans" w:cs="B Nazanin"/>
          <w:b/>
          <w:bCs/>
          <w:noProof/>
          <w:color w:val="444444"/>
          <w:sz w:val="27"/>
          <w:szCs w:val="28"/>
        </w:rPr>
        <w:drawing>
          <wp:inline distT="0" distB="0" distL="0" distR="0" wp14:anchorId="48AFF7A1" wp14:editId="21BBA538">
            <wp:extent cx="5978525" cy="1283970"/>
            <wp:effectExtent l="0" t="0" r="3175" b="0"/>
            <wp:docPr id="1" name="Picture 1" descr="https://saorg.ir/portal/picture/?254325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org.ir/portal/picture/?254325/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D5" w:rsidRPr="00164CA4" w:rsidRDefault="000C1DD5" w:rsidP="004550C4">
      <w:pPr>
        <w:bidi/>
        <w:spacing w:after="0" w:line="240" w:lineRule="auto"/>
        <w:rPr>
          <w:rFonts w:ascii="iransans" w:eastAsia="Times New Roman" w:hAnsi="iransans" w:cs="B Nazanin"/>
          <w:b/>
          <w:bCs/>
          <w:color w:val="444444"/>
          <w:sz w:val="27"/>
          <w:szCs w:val="28"/>
        </w:rPr>
      </w:pP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</w:rPr>
        <w:br/>
        <w:t> </w:t>
      </w:r>
    </w:p>
    <w:p w:rsidR="000C1DD5" w:rsidRPr="00164CA4" w:rsidRDefault="000C1DD5" w:rsidP="004550C4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iransans" w:eastAsia="Times New Roman" w:hAnsi="iransans" w:cs="B Nazanin"/>
          <w:b/>
          <w:bCs/>
          <w:color w:val="444444"/>
          <w:sz w:val="27"/>
          <w:szCs w:val="28"/>
        </w:rPr>
      </w:pP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  <w:rtl/>
        </w:rPr>
        <w:t>با کلیک روی شماره فرآیند، فرم درخواست باز می شود. اگر با پیام "شما به این فرآیند دسترسی ندارید" مواجه شدید، دو حالت زیر امکانپذیر است</w:t>
      </w: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</w:rPr>
        <w:t>:</w:t>
      </w:r>
    </w:p>
    <w:p w:rsidR="000C1DD5" w:rsidRPr="00164CA4" w:rsidRDefault="000C1DD5" w:rsidP="004550C4">
      <w:pPr>
        <w:numPr>
          <w:ilvl w:val="0"/>
          <w:numId w:val="3"/>
        </w:numPr>
        <w:bidi/>
        <w:spacing w:before="100" w:beforeAutospacing="1" w:after="100" w:afterAutospacing="1" w:line="240" w:lineRule="auto"/>
        <w:ind w:right="600"/>
        <w:rPr>
          <w:rFonts w:ascii="iransans" w:eastAsia="Times New Roman" w:hAnsi="iransans" w:cs="B Nazanin"/>
          <w:b/>
          <w:bCs/>
          <w:color w:val="444444"/>
          <w:sz w:val="27"/>
          <w:szCs w:val="28"/>
        </w:rPr>
      </w:pP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  <w:rtl/>
        </w:rPr>
        <w:t>کارتابلی شما وارد شده اید، کارتابل درستی نیست (مثلاً با کارتابل لغو تعهد وارد شده اید و سعی در باز کردن درخواست تایید مدارک دارید)</w:t>
      </w: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</w:rPr>
        <w:t>.</w:t>
      </w:r>
    </w:p>
    <w:p w:rsidR="000C1DD5" w:rsidRPr="00164CA4" w:rsidRDefault="000C1DD5" w:rsidP="004550C4">
      <w:pPr>
        <w:numPr>
          <w:ilvl w:val="0"/>
          <w:numId w:val="3"/>
        </w:numPr>
        <w:bidi/>
        <w:spacing w:before="100" w:beforeAutospacing="1" w:after="100" w:afterAutospacing="1" w:line="240" w:lineRule="auto"/>
        <w:ind w:right="600"/>
        <w:rPr>
          <w:rFonts w:ascii="iransans" w:eastAsia="Times New Roman" w:hAnsi="iransans" w:cs="B Nazanin"/>
          <w:b/>
          <w:bCs/>
          <w:color w:val="444444"/>
          <w:sz w:val="27"/>
          <w:szCs w:val="28"/>
        </w:rPr>
      </w:pP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  <w:rtl/>
        </w:rPr>
        <w:t>دانشجو نام دانشگاه را اشتباه انتخاب کرده و درخواست به کارتابل دانشگاه دیگری رفته</w:t>
      </w: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</w:rPr>
        <w:t>.</w:t>
      </w:r>
    </w:p>
    <w:p w:rsidR="004550C4" w:rsidRPr="00164CA4" w:rsidRDefault="000C1DD5" w:rsidP="00164CA4">
      <w:pPr>
        <w:numPr>
          <w:ilvl w:val="0"/>
          <w:numId w:val="3"/>
        </w:numPr>
        <w:bidi/>
        <w:spacing w:before="100" w:beforeAutospacing="1" w:after="100" w:afterAutospacing="1" w:line="240" w:lineRule="auto"/>
        <w:ind w:right="600"/>
        <w:rPr>
          <w:rFonts w:ascii="iransans" w:eastAsia="Times New Roman" w:hAnsi="iransans" w:cs="B Nazanin"/>
          <w:b/>
          <w:bCs/>
          <w:color w:val="444444"/>
          <w:sz w:val="27"/>
          <w:szCs w:val="28"/>
          <w:rtl/>
        </w:rPr>
      </w:pP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  <w:rtl/>
        </w:rPr>
        <w:t xml:space="preserve">مشکل سیستمی </w:t>
      </w:r>
      <w:r w:rsidRPr="00164CA4">
        <w:rPr>
          <w:rFonts w:ascii="Sakkal Majalla" w:eastAsia="Times New Roman" w:hAnsi="Sakkal Majalla" w:cs="Sakkal Majalla" w:hint="cs"/>
          <w:b/>
          <w:bCs/>
          <w:color w:val="444444"/>
          <w:sz w:val="28"/>
          <w:szCs w:val="28"/>
          <w:rtl/>
        </w:rPr>
        <w:t>–</w:t>
      </w: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7"/>
          <w:szCs w:val="28"/>
          <w:rtl/>
        </w:rPr>
        <w:t>در</w:t>
      </w: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7"/>
          <w:szCs w:val="28"/>
          <w:rtl/>
        </w:rPr>
        <w:t>این</w:t>
      </w: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  <w:rtl/>
        </w:rPr>
        <w:t xml:space="preserve"> </w:t>
      </w:r>
      <w:r w:rsidRPr="00164CA4">
        <w:rPr>
          <w:rFonts w:ascii="iransans" w:eastAsia="Times New Roman" w:hAnsi="iransans" w:cs="B Nazanin" w:hint="cs"/>
          <w:b/>
          <w:bCs/>
          <w:color w:val="444444"/>
          <w:sz w:val="27"/>
          <w:szCs w:val="28"/>
          <w:rtl/>
        </w:rPr>
        <w:t>حا</w:t>
      </w:r>
      <w:r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  <w:rtl/>
        </w:rPr>
        <w:t xml:space="preserve">لت از سربرگ عمومی و پشتیبان، فرم درخواست پشتیبانی سامانه سجاد را تکمیل کنید و با ذکر </w:t>
      </w:r>
      <w:r w:rsidR="00164CA4" w:rsidRPr="00164CA4">
        <w:rPr>
          <w:rFonts w:ascii="iransans" w:eastAsia="Times New Roman" w:hAnsi="iransans" w:cs="B Nazanin"/>
          <w:b/>
          <w:bCs/>
          <w:color w:val="444444"/>
          <w:sz w:val="27"/>
          <w:szCs w:val="28"/>
          <w:rtl/>
        </w:rPr>
        <w:t>شماره فرآیند مشکل را مطرح نمایی</w:t>
      </w:r>
      <w:r w:rsidR="00164CA4" w:rsidRPr="00164CA4">
        <w:rPr>
          <w:rFonts w:ascii="iransans" w:eastAsia="Times New Roman" w:hAnsi="iransans" w:cs="B Nazanin" w:hint="cs"/>
          <w:b/>
          <w:bCs/>
          <w:color w:val="444444"/>
          <w:sz w:val="27"/>
          <w:szCs w:val="28"/>
          <w:rtl/>
        </w:rPr>
        <w:t>د.</w:t>
      </w:r>
    </w:p>
    <w:p w:rsidR="000C1DD5" w:rsidRDefault="000C1DD5" w:rsidP="004550C4">
      <w:pPr>
        <w:bidi/>
        <w:rPr>
          <w:rtl/>
          <w:lang w:bidi="fa-IR"/>
        </w:rPr>
      </w:pPr>
    </w:p>
    <w:sectPr w:rsidR="000C1DD5" w:rsidSect="00164CA4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69F"/>
    <w:multiLevelType w:val="hybridMultilevel"/>
    <w:tmpl w:val="F2D68AF2"/>
    <w:lvl w:ilvl="0" w:tplc="A77E14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00F3B"/>
    <w:multiLevelType w:val="multilevel"/>
    <w:tmpl w:val="E72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5C37B9"/>
    <w:multiLevelType w:val="multilevel"/>
    <w:tmpl w:val="F950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1291E"/>
    <w:multiLevelType w:val="multilevel"/>
    <w:tmpl w:val="5E60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5"/>
    <w:rsid w:val="000C1DD5"/>
    <w:rsid w:val="00164CA4"/>
    <w:rsid w:val="004550C4"/>
    <w:rsid w:val="00D1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149E"/>
  <w15:chartTrackingRefBased/>
  <w15:docId w15:val="{C897A61A-99B0-46B2-8A9B-877184B1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</w:divsChild>
    </w:div>
    <w:div w:id="363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</w:divsChild>
    </w:div>
    <w:div w:id="51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</w:divsChild>
    </w:div>
    <w:div w:id="606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</w:divsChild>
    </w:div>
    <w:div w:id="784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</w:divsChild>
    </w:div>
    <w:div w:id="1634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</w:divsChild>
    </w:div>
    <w:div w:id="2112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2023-06-17T05:12:00Z</dcterms:created>
  <dcterms:modified xsi:type="dcterms:W3CDTF">2023-06-17T06:58:00Z</dcterms:modified>
</cp:coreProperties>
</file>